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Договор аренды </w:t>
      </w:r>
    </w:p>
    <w:p>
      <w:pPr>
        <w:pStyle w:val="Normal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  <w:lang w:val="ru-RU"/>
        </w:rPr>
        <w:t>дорожно-строительных машин</w:t>
      </w:r>
      <w:r>
        <w:rPr>
          <w:rFonts w:cs="Times New Roman" w:ascii="Times New Roman" w:hAnsi="Times New Roman"/>
          <w:b/>
          <w:sz w:val="26"/>
          <w:szCs w:val="26"/>
        </w:rPr>
        <w:t xml:space="preserve"> с экипажем № ________</w:t>
      </w:r>
    </w:p>
    <w:p>
      <w:pPr>
        <w:pStyle w:val="Normal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20"/>
          <w:tab w:val="left" w:pos="8960" w:leader="none"/>
        </w:tabs>
        <w:rPr/>
      </w:pPr>
      <w:r>
        <w:rPr>
          <w:rFonts w:cs="Times New Roman" w:ascii="Times New Roman" w:hAnsi="Times New Roman"/>
          <w:sz w:val="24"/>
          <w:szCs w:val="24"/>
        </w:rPr>
        <w:t xml:space="preserve">г. </w:t>
      </w:r>
      <w:r>
        <w:rPr>
          <w:rFonts w:cs="Times New Roman" w:ascii="Times New Roman" w:hAnsi="Times New Roman"/>
          <w:sz w:val="24"/>
          <w:szCs w:val="24"/>
          <w:lang w:val="ru-RU"/>
        </w:rPr>
        <w:t>Самар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2022 г.</w:t>
      </w:r>
    </w:p>
    <w:p>
      <w:pPr>
        <w:pStyle w:val="Normal"/>
        <w:tabs>
          <w:tab w:val="clear" w:pos="720"/>
          <w:tab w:val="left" w:pos="8960" w:leader="none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_______________________________________</w:t>
      </w:r>
      <w:r>
        <w:rPr>
          <w:rFonts w:cs="Times New Roman" w:ascii="Times New Roman" w:hAnsi="Times New Roman"/>
          <w:sz w:val="24"/>
          <w:szCs w:val="24"/>
        </w:rPr>
        <w:t xml:space="preserve">,именуемое в дальнейшем «Арендодатель», в лице ______________________________________________, с одной стороны, и </w:t>
      </w:r>
    </w:p>
    <w:p>
      <w:pPr>
        <w:pStyle w:val="Normal"/>
        <w:tabs>
          <w:tab w:val="clear" w:pos="720"/>
          <w:tab w:val="left" w:pos="8960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>
        <w:rPr>
          <w:rFonts w:cs="Times New Roman" w:ascii="Times New Roman" w:hAnsi="Times New Roman"/>
          <w:sz w:val="24"/>
          <w:szCs w:val="24"/>
        </w:rPr>
        <w:t xml:space="preserve">, именуемое в дальнейшем «Арендатор», в лице </w:t>
      </w:r>
      <w:r>
        <w:rPr>
          <w:rFonts w:cs="Times New Roman" w:ascii="Times New Roman" w:hAnsi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>
        <w:rPr>
          <w:rFonts w:cs="Times New Roman"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cs="Times New Roman" w:ascii="Times New Roman" w:hAnsi="Times New Roman"/>
          <w:sz w:val="24"/>
          <w:szCs w:val="24"/>
          <w:lang w:val="ru-RU"/>
        </w:rPr>
        <w:t>доверенности № 20 от 20.02.2021 г.,</w:t>
      </w:r>
      <w:r>
        <w:rPr>
          <w:rFonts w:cs="Times New Roman" w:ascii="Times New Roman" w:hAnsi="Times New Roman"/>
          <w:sz w:val="24"/>
          <w:szCs w:val="24"/>
        </w:rPr>
        <w:t xml:space="preserve"> действующего на основании с другой стороны, заключили настоящий договор аренды о нижеследующем: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80" w:leader="none"/>
        </w:tabs>
        <w:ind w:left="4280" w:right="0" w:hanging="36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ПРЕДМЕТ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>(в аренду) А</w:t>
      </w:r>
      <w:r>
        <w:rPr>
          <w:rFonts w:cs="Times New Roman" w:ascii="Times New Roman" w:hAnsi="Times New Roman"/>
          <w:sz w:val="24"/>
          <w:szCs w:val="24"/>
        </w:rPr>
        <w:t>рендатор</w:t>
      </w:r>
      <w:r>
        <w:rPr>
          <w:rFonts w:cs="Times New Roman" w:ascii="Times New Roman" w:hAnsi="Times New Roman"/>
          <w:sz w:val="24"/>
          <w:szCs w:val="24"/>
          <w:lang w:val="ru-RU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дорожно-строительной техники, (далее ДСТ)</w:t>
      </w:r>
      <w:r>
        <w:rPr>
          <w:rFonts w:cs="Times New Roman" w:ascii="Times New Roman" w:hAnsi="Times New Roman"/>
          <w:sz w:val="24"/>
          <w:szCs w:val="24"/>
        </w:rPr>
        <w:t xml:space="preserve">, указанных в Приложении № 1, которое является неотъемлемой частью настоящего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 xml:space="preserve">оговора, и оказание Арендодателем своими силами услуг по управлению </w:t>
      </w:r>
      <w:r>
        <w:rPr>
          <w:rFonts w:cs="Times New Roman" w:ascii="Times New Roman" w:hAnsi="Times New Roman"/>
          <w:sz w:val="24"/>
          <w:szCs w:val="24"/>
          <w:lang w:val="ru-RU"/>
        </w:rPr>
        <w:t>ДСТ и по ее технической эксплуатации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Местом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>, передаваемой в аренду, являются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дороги г. Самары и </w:t>
      </w:r>
      <w:r>
        <w:rPr>
          <w:rFonts w:cs="Times New Roman" w:ascii="Times New Roman" w:hAnsi="Times New Roman"/>
          <w:sz w:val="24"/>
          <w:szCs w:val="24"/>
        </w:rPr>
        <w:t>площадки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(далее  Объекты Арендатора)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560" w:leader="none"/>
        </w:tabs>
        <w:ind w:left="356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ПРАВА И ОБЯЗАННОСТИ СТОРОН</w:t>
      </w:r>
    </w:p>
    <w:p>
      <w:pPr>
        <w:pStyle w:val="Normal"/>
        <w:ind w:left="0" w:righ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2.1. Арендодатель обязуется:</w:t>
      </w:r>
    </w:p>
    <w:p>
      <w:pPr>
        <w:pStyle w:val="Normal"/>
        <w:widowControl/>
        <w:suppressAutoHyphens w:val="false"/>
        <w:ind w:left="0" w:righ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</w:t>
      </w:r>
      <w:r>
        <w:rPr>
          <w:rFonts w:cs="Times New Roman" w:ascii="Times New Roman" w:hAnsi="Times New Roman"/>
          <w:sz w:val="24"/>
          <w:szCs w:val="24"/>
          <w:lang w:val="ru-RU"/>
        </w:rPr>
        <w:t>е</w:t>
      </w:r>
      <w:r>
        <w:rPr>
          <w:rFonts w:cs="Times New Roman" w:ascii="Times New Roman" w:hAnsi="Times New Roman"/>
          <w:sz w:val="24"/>
          <w:szCs w:val="24"/>
        </w:rPr>
        <w:t>д</w:t>
      </w:r>
      <w:r>
        <w:rPr>
          <w:rFonts w:cs="Times New Roman" w:ascii="Times New Roman" w:hAnsi="Times New Roman"/>
          <w:sz w:val="24"/>
          <w:szCs w:val="24"/>
          <w:lang w:val="ru-RU"/>
        </w:rPr>
        <w:t>оставить</w:t>
      </w:r>
      <w:r>
        <w:rPr>
          <w:rFonts w:cs="Times New Roman" w:ascii="Times New Roman" w:hAnsi="Times New Roman"/>
          <w:sz w:val="24"/>
          <w:szCs w:val="24"/>
        </w:rPr>
        <w:t xml:space="preserve"> Арендатору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согласно Приложению № 1 к настоящему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oговoру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исправном состоянии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со всеми принадлежностями и документацией, в сроки, указанные в разделе 4 настоящего Договора. 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Предоставить для каждой единицы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ДСТ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sz w:val="24"/>
          <w:szCs w:val="24"/>
          <w:lang w:val="ru-RU"/>
        </w:rPr>
        <w:t>машиниста</w:t>
      </w:r>
      <w:r>
        <w:rPr>
          <w:rFonts w:cs="Times New Roman" w:ascii="Times New Roman" w:hAnsi="Times New Roman"/>
          <w:sz w:val="24"/>
          <w:szCs w:val="24"/>
        </w:rPr>
        <w:t xml:space="preserve">), обладающего необходимыми знаниями, квалификацией </w:t>
      </w:r>
      <w:r>
        <w:rPr>
          <w:rFonts w:cs="Times New Roman" w:ascii="Times New Roman" w:hAnsi="Times New Roman"/>
          <w:sz w:val="24"/>
          <w:szCs w:val="24"/>
          <w:lang w:val="ru-RU"/>
        </w:rPr>
        <w:t>и удостоверением</w:t>
      </w:r>
      <w:r>
        <w:rPr>
          <w:rFonts w:cs="Times New Roman" w:ascii="Times New Roman" w:hAnsi="Times New Roman"/>
          <w:sz w:val="24"/>
          <w:szCs w:val="24"/>
        </w:rPr>
        <w:t xml:space="preserve"> для управления </w:t>
      </w:r>
      <w:r>
        <w:rPr>
          <w:rFonts w:cs="Times New Roman" w:ascii="Times New Roman" w:hAnsi="Times New Roman"/>
          <w:sz w:val="24"/>
          <w:szCs w:val="24"/>
          <w:lang w:val="ru-RU"/>
        </w:rPr>
        <w:t>ДСТ, в сроки, указанные в разделе 4 настоящего Договора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является уполномоченным представителем для подписания </w:t>
      </w:r>
      <w:r>
        <w:rPr>
          <w:rFonts w:cs="Times New Roman" w:ascii="Times New Roman" w:hAnsi="Times New Roman"/>
          <w:sz w:val="24"/>
          <w:szCs w:val="24"/>
          <w:lang w:val="ru-RU"/>
        </w:rPr>
        <w:t>Акта у</w:t>
      </w:r>
      <w:r>
        <w:rPr>
          <w:rFonts w:cs="Times New Roman" w:ascii="Times New Roman" w:hAnsi="Times New Roman"/>
          <w:sz w:val="24"/>
          <w:szCs w:val="24"/>
        </w:rPr>
        <w:t xml:space="preserve">чета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(аренды) ДСТ (форма акта приведена в Приложении № 2 к настоящему Договору)</w:t>
      </w:r>
      <w:r>
        <w:rPr>
          <w:rFonts w:cs="Times New Roman" w:ascii="Times New Roman" w:hAnsi="Times New Roman"/>
          <w:sz w:val="24"/>
          <w:szCs w:val="24"/>
        </w:rPr>
        <w:t xml:space="preserve">. Оплата труда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экипажа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Арендодателем.</w:t>
      </w:r>
    </w:p>
    <w:p>
      <w:pPr>
        <w:pStyle w:val="Normal"/>
        <w:ind w:left="0" w:right="2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Обеспечить безопасную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в соответствии с руководством по эксплуатации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и требованиями действующего законодательства РФ, проводить текущий и капитальный ремонт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ТС</w:t>
      </w:r>
      <w:r>
        <w:rPr>
          <w:rFonts w:cs="Times New Roman" w:ascii="Times New Roman" w:hAnsi="Times New Roman"/>
          <w:sz w:val="24"/>
          <w:szCs w:val="24"/>
        </w:rPr>
        <w:t>, предоставлять в необходимых количествах ГСМ, иные расходные материалы.</w:t>
      </w:r>
    </w:p>
    <w:p>
      <w:pPr>
        <w:pStyle w:val="Normal"/>
        <w:ind w:left="300" w:right="2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2.1.4. Осуществлять за свой счет страхование ОСАГО.</w:t>
      </w:r>
    </w:p>
    <w:p>
      <w:pPr>
        <w:pStyle w:val="Normal"/>
        <w:ind w:left="0" w:right="20" w:firstLine="30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Арендодатель имеет право:</w:t>
      </w:r>
    </w:p>
    <w:p>
      <w:pPr>
        <w:pStyle w:val="Normal"/>
        <w:ind w:left="0" w:right="0" w:firstLine="30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2.2.1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Приостановить эксплуатацию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в случае возникновения задолженности по оплате аренды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</w:p>
    <w:p>
      <w:pPr>
        <w:pStyle w:val="Normal"/>
        <w:ind w:left="0" w:right="0" w:firstLine="300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обязуется:</w:t>
      </w:r>
    </w:p>
    <w:p>
      <w:pPr>
        <w:pStyle w:val="Normal"/>
        <w:ind w:left="0" w:right="0" w:firstLine="284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Вносить арендную плату за пользование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предоставленной </w:t>
      </w:r>
      <w:r>
        <w:rPr>
          <w:rFonts w:cs="Times New Roman" w:ascii="Times New Roman" w:hAnsi="Times New Roman"/>
          <w:sz w:val="24"/>
          <w:szCs w:val="24"/>
        </w:rPr>
        <w:t xml:space="preserve">в аренду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>
      <w:pPr>
        <w:pStyle w:val="Normal"/>
        <w:tabs>
          <w:tab w:val="clear" w:pos="720"/>
          <w:tab w:val="left" w:pos="709" w:leader="none"/>
        </w:tabs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sz w:val="24"/>
          <w:szCs w:val="24"/>
        </w:rPr>
        <w:t>2.4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Арендатор имеет право: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С письменного согласия Арендодателя сдавать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в субаренду третьим лицам.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2.4.2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В случае поломки единицы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требовать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от Арендодателя</w:t>
      </w:r>
      <w:r>
        <w:rPr>
          <w:rFonts w:cs="Times New Roman" w:ascii="Times New Roman" w:hAnsi="Times New Roman"/>
          <w:sz w:val="24"/>
          <w:szCs w:val="24"/>
        </w:rPr>
        <w:t xml:space="preserve"> замены 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аналогичную исправную единицу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2960" w:leader="none"/>
        </w:tabs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СТОИМОСТЬ УСЛУГ И ПОРЯДОК РАСЧЕТОВ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1.</w:t>
      </w:r>
      <w:r>
        <w:rPr>
          <w:rFonts w:cs="Times New Roman" w:ascii="Times New Roman" w:hAnsi="Times New Roman"/>
          <w:sz w:val="24"/>
          <w:szCs w:val="24"/>
        </w:rPr>
        <w:t xml:space="preserve"> Стоимость аренды 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ДСТ </w:t>
      </w:r>
      <w:r>
        <w:rPr>
          <w:rFonts w:cs="Times New Roman" w:ascii="Times New Roman" w:hAnsi="Times New Roman"/>
          <w:sz w:val="24"/>
          <w:szCs w:val="24"/>
        </w:rPr>
        <w:t xml:space="preserve">определяется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стоимости одного машино-часа работы ДСТ, согласованной сторонами в </w:t>
      </w:r>
      <w:r>
        <w:rPr>
          <w:rFonts w:cs="Times New Roman" w:ascii="Times New Roman" w:hAnsi="Times New Roman"/>
          <w:sz w:val="24"/>
          <w:szCs w:val="24"/>
        </w:rPr>
        <w:t>Приложени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№ 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</w:t>
      </w:r>
      <w:r>
        <w:rPr>
          <w:rFonts w:cs="Times New Roman" w:ascii="Times New Roman" w:hAnsi="Times New Roman"/>
          <w:sz w:val="24"/>
          <w:szCs w:val="24"/>
        </w:rPr>
        <w:t xml:space="preserve"> настояще</w:t>
      </w:r>
      <w:r>
        <w:rPr>
          <w:rFonts w:cs="Times New Roman" w:ascii="Times New Roman" w:hAnsi="Times New Roman"/>
          <w:sz w:val="24"/>
          <w:szCs w:val="24"/>
          <w:lang w:val="ru-RU"/>
        </w:rPr>
        <w:t>му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Д</w:t>
      </w:r>
      <w:r>
        <w:rPr>
          <w:rFonts w:cs="Times New Roman" w:ascii="Times New Roman" w:hAnsi="Times New Roman"/>
          <w:sz w:val="24"/>
          <w:szCs w:val="24"/>
        </w:rPr>
        <w:t>оговор</w:t>
      </w:r>
      <w:r>
        <w:rPr>
          <w:rFonts w:cs="Times New Roman" w:ascii="Times New Roman" w:hAnsi="Times New Roman"/>
          <w:sz w:val="24"/>
          <w:szCs w:val="24"/>
          <w:lang w:val="ru-RU"/>
        </w:rPr>
        <w:t>у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Затраты на топливо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 иные расходные материалы, </w:t>
      </w:r>
      <w:r>
        <w:rPr>
          <w:rFonts w:cs="Times New Roman" w:ascii="Times New Roman" w:hAnsi="Times New Roman"/>
          <w:sz w:val="24"/>
          <w:szCs w:val="24"/>
        </w:rPr>
        <w:t>техническое обслуживание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ДСТ, на передвижение/доставку ДСТ и экипажа до Объектов Арендатора и обратно, а также расходы по страхованию, которое осуществляет Арендодатель, </w:t>
      </w:r>
      <w:r>
        <w:rPr>
          <w:rFonts w:cs="Times New Roman" w:ascii="Times New Roman" w:hAnsi="Times New Roman"/>
          <w:sz w:val="24"/>
          <w:szCs w:val="24"/>
        </w:rPr>
        <w:t>несет Арендодатель.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3.2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Плата за аренду начисляется </w:t>
      </w:r>
      <w:r>
        <w:rPr>
          <w:rFonts w:cs="Times New Roman" w:ascii="Times New Roman" w:hAnsi="Times New Roman"/>
          <w:sz w:val="24"/>
          <w:szCs w:val="24"/>
          <w:lang w:val="ru-RU"/>
        </w:rPr>
        <w:t>за время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работы ДСТ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Время работы ДСТ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экипажем</w:t>
      </w:r>
      <w:r>
        <w:rPr>
          <w:rFonts w:cs="Times New Roman" w:ascii="Times New Roman" w:hAnsi="Times New Roman"/>
          <w:sz w:val="24"/>
          <w:szCs w:val="24"/>
        </w:rPr>
        <w:t xml:space="preserve"> Арендодателя на </w:t>
      </w:r>
      <w:r>
        <w:rPr>
          <w:rFonts w:cs="Times New Roman" w:ascii="Times New Roman" w:hAnsi="Times New Roman"/>
          <w:sz w:val="24"/>
          <w:szCs w:val="24"/>
          <w:lang w:val="ru-RU"/>
        </w:rPr>
        <w:t>О</w:t>
      </w:r>
      <w:r>
        <w:rPr>
          <w:rFonts w:cs="Times New Roman" w:ascii="Times New Roman" w:hAnsi="Times New Roman"/>
          <w:sz w:val="24"/>
          <w:szCs w:val="24"/>
        </w:rPr>
        <w:t>бъекте Арендатора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фиксируется в Акте</w:t>
      </w:r>
      <w:r>
        <w:rPr>
          <w:rFonts w:cs="Times New Roman" w:ascii="Times New Roman" w:hAnsi="Times New Roman"/>
          <w:sz w:val="24"/>
          <w:szCs w:val="24"/>
        </w:rPr>
        <w:t xml:space="preserve"> учета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работы (аренды) ДСТ, который составляется по форме Приложения № 2 к настоящему Договору и подписывается уполномоченными представителями сторон сразу по окончании работы ДСТ.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Учет рабочего времени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осуществляется в машино-часах. </w:t>
      </w:r>
      <w:r>
        <w:rPr>
          <w:rFonts w:cs="Times New Roman" w:ascii="Times New Roman" w:hAnsi="Times New Roman"/>
          <w:sz w:val="24"/>
          <w:szCs w:val="24"/>
          <w:lang w:val="ru-RU"/>
        </w:rPr>
        <w:t>Один м</w:t>
      </w:r>
      <w:r>
        <w:rPr>
          <w:rFonts w:cs="Times New Roman" w:ascii="Times New Roman" w:hAnsi="Times New Roman"/>
          <w:sz w:val="24"/>
          <w:szCs w:val="24"/>
        </w:rPr>
        <w:t xml:space="preserve">ашино-час соответствует нормальной работе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в течение 1 (одного) часа суток.</w:t>
      </w:r>
    </w:p>
    <w:p>
      <w:pPr>
        <w:pStyle w:val="Normal"/>
        <w:ind w:left="0" w:right="0" w:firstLine="720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момента получения от Арендодателя счета на оплату,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основании Акта учета работы (аренды) ДСТ, подписанного сторонами. </w:t>
      </w:r>
    </w:p>
    <w:p>
      <w:pPr>
        <w:pStyle w:val="Normal"/>
        <w:ind w:left="0" w:right="20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  <w:lang w:val="ru-RU"/>
        </w:rPr>
        <w:t>5.</w:t>
      </w:r>
      <w:r>
        <w:rPr>
          <w:rFonts w:cs="Times New Roman" w:ascii="Times New Roman" w:hAnsi="Times New Roman"/>
          <w:sz w:val="24"/>
          <w:szCs w:val="24"/>
        </w:rPr>
        <w:t xml:space="preserve"> Платежи по Договору вносятся Арендатором по реквизитам Арендодателя</w:t>
      </w:r>
      <w:r>
        <w:rPr>
          <w:rFonts w:cs="Times New Roman" w:ascii="Times New Roman" w:hAnsi="Times New Roman"/>
          <w:sz w:val="24"/>
          <w:szCs w:val="24"/>
          <w:lang w:val="ru-RU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указанным в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настоящем </w:t>
      </w:r>
      <w:r>
        <w:rPr>
          <w:rFonts w:cs="Times New Roman" w:ascii="Times New Roman" w:hAnsi="Times New Roman"/>
          <w:sz w:val="24"/>
          <w:szCs w:val="24"/>
        </w:rPr>
        <w:t>Договоре</w:t>
      </w:r>
      <w:r>
        <w:rPr>
          <w:rFonts w:cs="Times New Roman" w:ascii="Times New Roman" w:hAnsi="Times New Roman"/>
          <w:sz w:val="24"/>
          <w:szCs w:val="24"/>
          <w:lang w:val="ru-RU"/>
        </w:rPr>
        <w:t>. В случае, если в</w:t>
      </w:r>
      <w:r>
        <w:rPr>
          <w:rFonts w:cs="Times New Roman" w:ascii="Times New Roman" w:hAnsi="Times New Roman"/>
          <w:sz w:val="24"/>
          <w:szCs w:val="24"/>
        </w:rPr>
        <w:t xml:space="preserve"> счете на оплату </w:t>
      </w:r>
      <w:r>
        <w:rPr>
          <w:rFonts w:cs="Times New Roman" w:ascii="Times New Roman" w:hAnsi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осуществляются по реквизитам, указанным в счете.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4.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СРОКИ ПРЕДОСТАВЛЕНИЯ ДСТ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4.1. Арендодатель обеспечивает подачу ДСТ с экипажем на Объекты Арендатора в сроки, указанные в заявке Арендатора (далее – Заявка).</w:t>
      </w:r>
    </w:p>
    <w:p>
      <w:pPr>
        <w:pStyle w:val="Normal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ДСТ, указанному в Заявке.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4.3. В Заявке указывается адрес Объекта(ов) Арендатора, вид и количество, дата и время подачи ДСТ, время окончания работы ДСТ.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4.4. Минимальное количество времени работы ДСТ, на которое подается Заявка, составляет 4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(четыре) машино-</w:t>
      </w:r>
      <w:r>
        <w:rPr>
          <w:rFonts w:cs="Times New Roman" w:ascii="Times New Roman" w:hAnsi="Times New Roman"/>
          <w:sz w:val="24"/>
          <w:szCs w:val="24"/>
        </w:rPr>
        <w:t>час</w:t>
      </w:r>
      <w:r>
        <w:rPr>
          <w:rFonts w:cs="Times New Roman" w:ascii="Times New Roman" w:hAnsi="Times New Roman"/>
          <w:sz w:val="24"/>
          <w:szCs w:val="24"/>
          <w:lang w:val="ru-RU"/>
        </w:rPr>
        <w:t>а.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3820" w:leader="none"/>
        </w:tabs>
        <w:ind w:left="3820" w:right="0" w:hanging="0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ОТВЕТСТВЕННОСТЬ СТОРОН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.1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ru-RU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правил по </w:t>
      </w:r>
      <w:r>
        <w:rPr>
          <w:rFonts w:cs="Times New Roman" w:ascii="Times New Roman" w:hAnsi="Times New Roman"/>
          <w:sz w:val="24"/>
          <w:szCs w:val="24"/>
        </w:rPr>
        <w:t>эксплуатаци</w:t>
      </w:r>
      <w:r>
        <w:rPr>
          <w:rFonts w:cs="Times New Roman" w:ascii="Times New Roman" w:hAnsi="Times New Roman"/>
          <w:sz w:val="24"/>
          <w:szCs w:val="24"/>
          <w:lang w:val="ru-RU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неисправности ДСТ, а также в иных случаях причинения вреда по вине Арендодателя, в том числе работников Арендодателя. 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подачи/неподачи ДСТ с экипажем на Объект Арендатора.</w:t>
      </w:r>
    </w:p>
    <w:p>
      <w:pPr>
        <w:pStyle w:val="Normal"/>
        <w:ind w:left="0" w:right="0" w:firstLine="7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5.4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Арендодате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ль гарантирует, что: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отражает в налоговой отчётности по НДС все суммы НДС, предъявленные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5.5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Если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тель нарушит гарантии (любую одну, несколько или все вместе), указанные в пункте </w:t>
      </w:r>
      <w:r>
        <w:rPr>
          <w:rFonts w:cs="Times New Roman" w:ascii="Times New Roman" w:hAnsi="Times New Roman"/>
          <w:color w:val="000000"/>
          <w:sz w:val="24"/>
          <w:szCs w:val="24"/>
        </w:rPr>
        <w:t>5.4.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настоящего договора, и это повлечет: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предъявление налоговыми органами требований к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телем;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предъявление третьими лицами, купившими 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а работы (услуги), являющиеся предметом настоящего договора, требований к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0" w:name="_GoBack1"/>
      <w:bookmarkEnd w:id="0"/>
      <w:r>
        <w:rPr>
          <w:rFonts w:cs="Times New Roman" w:ascii="Times New Roman" w:hAnsi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ем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то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5.6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тель обязуется в течение 30 (тридцати) календарных дней с даты выставления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Арендатором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претензии возместить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Арендатору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все убытки последнего, возникшие в случаях, указанных в пункте </w:t>
      </w:r>
      <w:r>
        <w:rPr>
          <w:rFonts w:cs="Times New Roman" w:ascii="Times New Roman" w:hAnsi="Times New Roman"/>
          <w:color w:val="000000"/>
          <w:sz w:val="24"/>
          <w:szCs w:val="24"/>
        </w:rPr>
        <w:t>5.5</w:t>
      </w:r>
      <w:r>
        <w:rPr>
          <w:rFonts w:cs="Times New Roman" w:ascii="Times New Roman" w:hAnsi="Times New Roman"/>
          <w:color w:val="000000"/>
          <w:sz w:val="24"/>
          <w:szCs w:val="24"/>
        </w:rPr>
        <w:t>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ab/>
        <w:t>5.7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.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Указанные в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ункте 5.5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Арендода</w:t>
      </w:r>
      <w:r>
        <w:rPr>
          <w:rFonts w:cs="Times New Roman" w:ascii="Times New Roman" w:hAnsi="Times New Roman"/>
          <w:color w:val="000000"/>
          <w:sz w:val="24"/>
          <w:szCs w:val="24"/>
        </w:rPr>
        <w:t>теля возместить имущественные потери.</w:t>
      </w:r>
    </w:p>
    <w:p>
      <w:pPr>
        <w:pStyle w:val="Normal"/>
        <w:ind w:left="0" w:right="0" w:firstLine="72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5.8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Стороны определили, что вышеуказанные заверения об обстоятельствах имеют существенное значение для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Арендатора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, и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Арендатор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при исполнении настоящего договора будет полагаться на данные заверения об обстоятельствах.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6.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СРОК ДЕЙСТВИЯ ДОГОВОРА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.1. Настоящий договор вступает в силу с момента подписания его </w:t>
      </w:r>
      <w:r>
        <w:rPr>
          <w:rFonts w:cs="Times New Roman" w:ascii="Times New Roman" w:hAnsi="Times New Roman"/>
          <w:sz w:val="24"/>
          <w:szCs w:val="24"/>
          <w:lang w:val="ru-RU"/>
        </w:rPr>
        <w:t>обеими сторонами и  действует в течении одного года, а в части неисполненных обязательств – до полного выполнения обязательств по договору.</w:t>
      </w:r>
    </w:p>
    <w:p>
      <w:pPr>
        <w:pStyle w:val="Normal"/>
        <w:tabs>
          <w:tab w:val="clear" w:pos="720"/>
          <w:tab w:val="left" w:pos="4420" w:leader="none"/>
        </w:tabs>
        <w:ind w:left="442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false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законодательством РФ и настоящим Договором.</w:t>
      </w:r>
    </w:p>
    <w:p>
      <w:pPr>
        <w:pStyle w:val="Normal"/>
        <w:widowControl/>
        <w:suppressAutoHyphens w:val="false"/>
        <w:ind w:left="0" w:righ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позднее чем за 30 дней. </w:t>
      </w:r>
    </w:p>
    <w:p>
      <w:pPr>
        <w:pStyle w:val="Normal"/>
        <w:tabs>
          <w:tab w:val="clear" w:pos="720"/>
          <w:tab w:val="left" w:pos="3600" w:leader="none"/>
        </w:tabs>
        <w:ind w:left="360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600" w:leader="none"/>
        </w:tabs>
        <w:ind w:left="3600" w:right="0" w:hanging="0"/>
        <w:jc w:val="left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b/>
          <w:bCs/>
          <w:sz w:val="24"/>
          <w:szCs w:val="24"/>
        </w:rPr>
        <w:t>. ПОРЯДОК РАЗРЕШЕНИЯ СПОРОВ</w:t>
      </w:r>
    </w:p>
    <w:p>
      <w:pPr>
        <w:pStyle w:val="Normal"/>
        <w:widowControl/>
        <w:suppressAutoHyphens w:val="false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.1. Споры, которые могут возникнуть </w:t>
      </w:r>
      <w:r>
        <w:rPr>
          <w:rFonts w:cs="Times New Roman" w:ascii="Times New Roman" w:hAnsi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>
      <w:pPr>
        <w:pStyle w:val="Normal"/>
        <w:ind w:left="0" w:right="0" w:firstLine="72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 Арбитражный суд Самарской области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widowControl/>
        <w:suppressAutoHyphens w:val="false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9.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ЗАКЛЮЧИТЕЛЬНЫЕ ПОЛОЖЕНИЯ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>
      <w:pPr>
        <w:pStyle w:val="Normal"/>
        <w:widowControl/>
        <w:suppressAutoHyphens w:val="false"/>
        <w:ind w:left="0" w:right="0"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кому оно адресовано.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 Приложения к настоящему Договору: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9.3.1. Протокол согласования стоимости аренды  ДСТ с экипажем – Приложение № 1.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 xml:space="preserve">9.3.2. Форма Акта учета работы (аренды) ДСТ – Приложение № 2.  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4280" w:leader="none"/>
        </w:tabs>
        <w:ind w:left="4049" w:right="0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РЕКВИЗИТЫ СТОРОН</w:t>
      </w:r>
    </w:p>
    <w:p>
      <w:pPr>
        <w:pStyle w:val="Normal"/>
        <w:tabs>
          <w:tab w:val="clear" w:pos="720"/>
          <w:tab w:val="left" w:pos="4280" w:leader="none"/>
        </w:tabs>
        <w:ind w:left="4049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641" w:type="dxa"/>
        <w:jc w:val="left"/>
        <w:tblInd w:w="456" w:type="dxa"/>
        <w:tblCellMar>
          <w:top w:w="0" w:type="dxa"/>
          <w:left w:w="68" w:type="dxa"/>
          <w:bottom w:w="0" w:type="dxa"/>
          <w:right w:w="108" w:type="dxa"/>
        </w:tblCellMar>
      </w:tblPr>
      <w:tblGrid>
        <w:gridCol w:w="4705"/>
        <w:gridCol w:w="4935"/>
      </w:tblGrid>
      <w:tr>
        <w:trPr>
          <w:trHeight w:val="52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3F3F3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>
        <w:trPr>
          <w:trHeight w:val="54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Полное фирменное наименование: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«Самарские  коммунальные системы»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ИНН: 6312110828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КПП: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631601001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ОГРН: 1116312008340</w:t>
            </w:r>
          </w:p>
        </w:tc>
      </w:tr>
      <w:tr>
        <w:trPr>
          <w:trHeight w:val="405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Место нахождения: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 г. Самара, ул. Луначарского, д. 56</w:t>
            </w:r>
          </w:p>
        </w:tc>
      </w:tr>
      <w:tr>
        <w:trPr/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765" w:leader="none"/>
              </w:tabs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для корреспонденции в Российской Федерации: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Адрес для корреспонденции в Российской Федерации: 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443056, г. Самара, ул. Луначарского, д. 56</w:t>
            </w:r>
          </w:p>
        </w:tc>
      </w:tr>
      <w:tr>
        <w:trPr>
          <w:trHeight w:val="239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Электронная почта: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Электронная почта: 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paivanov@samcomsys.ru</w:t>
            </w:r>
          </w:p>
        </w:tc>
      </w:tr>
      <w:tr>
        <w:trPr>
          <w:trHeight w:val="221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 xml:space="preserve">Тел.: (846) </w:t>
            </w:r>
            <w:r>
              <w:rPr>
                <w:rFonts w:cs="Times New Roman" w:ascii="Times New Roman" w:hAnsi="Times New Roman"/>
                <w:sz w:val="24"/>
                <w:szCs w:val="24"/>
                <w:highlight w:val="white"/>
                <w:lang w:val="en-US"/>
              </w:rPr>
              <w:t>207-24-96; +79179698766</w:t>
            </w:r>
          </w:p>
        </w:tc>
      </w:tr>
      <w:tr>
        <w:trPr>
          <w:trHeight w:val="163" w:hRule="atLeast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white"/>
              </w:rPr>
              <w:t>Факс: (846) 336-89-05</w:t>
            </w:r>
          </w:p>
        </w:tc>
      </w:tr>
      <w:tr>
        <w:trPr>
          <w:trHeight w:val="1115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Расчетный счет № 40702810903370000034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 Ф-Л БАНКА ГПБ (АО) «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Поволжский»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кор.счет № 30101810000000000917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БИК: 043601917</w:t>
            </w:r>
          </w:p>
        </w:tc>
      </w:tr>
      <w:tr>
        <w:trPr>
          <w:trHeight w:val="1271" w:hRule="atLeast"/>
          <w:cantSplit w:val="true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__________________________________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__________________/________________/</w:t>
            </w:r>
          </w:p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«___» _______________ 2022 г.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управляющий директор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 / В.В. Бирюков /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«___»_____________ 2022 г.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м.п.</w:t>
            </w:r>
          </w:p>
        </w:tc>
      </w:tr>
    </w:tbl>
    <w:p>
      <w:pPr>
        <w:pStyle w:val="Normal"/>
        <w:ind w:left="0" w:right="60" w:hanging="0"/>
        <w:jc w:val="center"/>
        <w:rPr/>
      </w:pPr>
      <w:r>
        <w:br w:type="page"/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  <w:tab/>
        <w:tab/>
        <w:tab/>
        <w:tab/>
        <w:tab/>
        <w:t xml:space="preserve">               </w:t>
      </w:r>
      <w:bookmarkStart w:id="1" w:name="__DdeLink__1304_3696007262"/>
      <w:r>
        <w:rPr>
          <w:rFonts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Приложение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№ </w:t>
      </w:r>
      <w:r>
        <w:rPr>
          <w:rFonts w:cs="Times New Roman" w:ascii="Times New Roman" w:hAnsi="Times New Roman"/>
          <w:b/>
          <w:bCs/>
          <w:sz w:val="24"/>
          <w:szCs w:val="24"/>
        </w:rPr>
        <w:t>1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с экипажем    </w:t>
      </w:r>
    </w:p>
    <w:p>
      <w:pPr>
        <w:pStyle w:val="Normal"/>
        <w:ind w:left="0" w:right="40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___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от ____ 2022 г.</w:t>
      </w:r>
      <w:bookmarkEnd w:id="1"/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согласования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аренд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ы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ДСТ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983" w:type="dxa"/>
        <w:jc w:val="left"/>
        <w:tblInd w:w="44" w:type="dxa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50"/>
        <w:gridCol w:w="4317"/>
        <w:gridCol w:w="1737"/>
        <w:gridCol w:w="1737"/>
        <w:gridCol w:w="1742"/>
      </w:tblGrid>
      <w:tr>
        <w:trPr>
          <w:trHeight w:val="964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Наименование ДСТ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Минимальное время заказа, машино-час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_DdeLink__491_2940550312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Стоимость 1 машино-</w:t>
            </w:r>
            <w:bookmarkEnd w:id="2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часа, руб. без НДС (20%)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Стоимость 1 машино-часа, руб. с НДС (20%)</w:t>
            </w:r>
          </w:p>
        </w:tc>
      </w:tr>
      <w:tr>
        <w:trPr>
          <w:trHeight w:val="911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Экскаватор колесный с объемом ковша не менее 0,7 м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³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глубиной копания не менее 5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97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Экскаватор гусенечный с объемом ковша не менее 1 м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³ и глубиной копания не менее 6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17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Экскаватор-погрузчик с  объемом переднего ковша не менее 1 м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³,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объемом заднего ковша не менее 0,4 м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³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глубиной копания не менее 4 м.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                                                                                              М.П.</w:t>
      </w:r>
    </w:p>
    <w:p>
      <w:pPr>
        <w:pStyle w:val="Normal"/>
        <w:ind w:left="5664" w:right="60" w:firstLine="708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</w:t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</w:t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664" w:right="60" w:firstLine="708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</w:t>
      </w:r>
      <w:r>
        <w:br w:type="page"/>
      </w:r>
    </w:p>
    <w:p>
      <w:pPr>
        <w:pStyle w:val="Normal"/>
        <w:ind w:left="0" w:right="60" w:hanging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Приложение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№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2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к договору аренды </w:t>
      </w:r>
    </w:p>
    <w:p>
      <w:pPr>
        <w:pStyle w:val="Normal"/>
        <w:ind w:left="0" w:right="40" w:hanging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ДСТ</w:t>
      </w:r>
      <w:r>
        <w:rPr>
          <w:rFonts w:cs="Times New Roman" w:ascii="Times New Roman" w:hAnsi="Times New Roman"/>
          <w:sz w:val="24"/>
          <w:szCs w:val="24"/>
        </w:rPr>
        <w:t xml:space="preserve"> с экипажем    </w:t>
      </w:r>
    </w:p>
    <w:p>
      <w:pPr>
        <w:pStyle w:val="Normal"/>
        <w:ind w:left="5664" w:right="60" w:firstLine="708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№ </w:t>
      </w:r>
      <w:r>
        <w:rPr>
          <w:rFonts w:eastAsia="Times New Roman" w:cs="Times New Roman" w:ascii="Times New Roman" w:hAnsi="Times New Roman"/>
          <w:sz w:val="24"/>
          <w:szCs w:val="24"/>
        </w:rPr>
        <w:t>___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от ____ 2022 г.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</w:t>
      </w:r>
    </w:p>
    <w:p>
      <w:pPr>
        <w:pStyle w:val="Standard"/>
        <w:ind w:left="7080" w:right="0" w:firstLine="708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          </w:t>
      </w:r>
    </w:p>
    <w:p>
      <w:pPr>
        <w:pStyle w:val="Standard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Акт учета работы (аренды) ДСТ с экипажем</w:t>
      </w:r>
    </w:p>
    <w:p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690" w:type="dxa"/>
        <w:jc w:val="left"/>
        <w:tblInd w:w="-77" w:type="dxa"/>
        <w:tblCellMar>
          <w:top w:w="0" w:type="dxa"/>
          <w:left w:w="2" w:type="dxa"/>
          <w:bottom w:w="0" w:type="dxa"/>
          <w:right w:w="6" w:type="dxa"/>
        </w:tblCellMar>
      </w:tblPr>
      <w:tblGrid>
        <w:gridCol w:w="555"/>
        <w:gridCol w:w="2548"/>
        <w:gridCol w:w="6587"/>
      </w:tblGrid>
      <w:tr>
        <w:trPr>
          <w:trHeight w:val="570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>
                <w:rFonts w:cs="Times New Roman"/>
                <w:sz w:val="24"/>
                <w:szCs w:val="24"/>
              </w:rPr>
              <w:t>_____.__________. 202 __ г.</w:t>
            </w:r>
          </w:p>
        </w:tc>
      </w:tr>
      <w:tr>
        <w:trPr>
          <w:trHeight w:val="570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Арендатор 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Адрес начала работ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sz w:val="24"/>
                <w:szCs w:val="24"/>
              </w:rPr>
              <w:t xml:space="preserve">ДСТ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гос. №)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>
                <w:rFonts w:cs="Times New Roman"/>
                <w:bCs/>
                <w:sz w:val="24"/>
                <w:szCs w:val="24"/>
              </w:rPr>
              <w:t>Ф.И.О. машиниста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Ф.И.О. и номер мобильного телефона представителя </w:t>
            </w:r>
          </w:p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начала работы ДСТ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855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Время окончания работы ДСТ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Общее количество машино-часов работы ДСТ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140" w:hRule="atLeast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Претензии к работе ДСТ (машиниста) или сотрудников Общества (при наличии)</w:t>
            </w:r>
          </w:p>
        </w:tc>
        <w:tc>
          <w:tcPr>
            <w:tcW w:w="6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Арендодатель</w:t>
        <w:tab/>
        <w:t>Арендатор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Главный управляющий директор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ООО «Самарские коммунальные 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>/В.В. Бирюков/</w:t>
      </w:r>
    </w:p>
    <w:p>
      <w:pPr>
        <w:pStyle w:val="Normal"/>
        <w:tabs>
          <w:tab w:val="clear" w:pos="720"/>
          <w:tab w:val="left" w:pos="5480" w:leader="none"/>
        </w:tabs>
        <w:rPr>
          <w:rFonts w:ascii="Times New Roman" w:hAnsi="Times New Roman" w:eastAsia="Calibri" w:cs="Times New Roman"/>
          <w:b/>
          <w:b/>
          <w:bCs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eastAsia="Calibri" w:cs="Times New Roman" w:ascii="Times New Roman" w:hAnsi="Times New Roman"/>
          <w:b w:val="false"/>
          <w:bCs w:val="false"/>
          <w:sz w:val="20"/>
          <w:szCs w:val="20"/>
          <w:lang w:val="ru-RU"/>
        </w:rPr>
        <w:t>М.П.</w:t>
      </w:r>
    </w:p>
    <w:p>
      <w:pPr>
        <w:pStyle w:val="Normal"/>
        <w:tabs>
          <w:tab w:val="clear" w:pos="720"/>
          <w:tab w:val="left" w:pos="5480" w:leader="none"/>
        </w:tabs>
        <w:rPr/>
      </w:pPr>
      <w:r>
        <w:rPr/>
      </w:r>
    </w:p>
    <w:sectPr>
      <w:type w:val="nextPage"/>
      <w:pgSz w:w="11906" w:h="16838"/>
      <w:pgMar w:left="1134" w:right="70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0"/>
      <w:lang w:val="en-U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3">
    <w:name w:val="Основной шрифт абзаца3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2">
    <w:name w:val="Основной шрифт абзаца2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basedOn w:val="1"/>
    <w:qFormat/>
    <w:rPr>
      <w:rFonts w:ascii="Tahoma" w:hAnsi="Tahoma" w:cs="Tahoma"/>
      <w:sz w:val="16"/>
      <w:szCs w:val="16"/>
      <w:lang w:val="en-US"/>
    </w:rPr>
  </w:style>
  <w:style w:type="character" w:styleId="Style16">
    <w:name w:val="Верх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styleId="Style17">
    <w:name w:val="Ниж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24">
    <w:name w:val="Содержимое таблицы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Arial Unicode MS" w:cs="Mangal"/>
      <w:color w:val="00000A"/>
      <w:sz w:val="24"/>
      <w:szCs w:val="24"/>
      <w:lang w:val="ru-RU" w:eastAsia="zh-CN" w:bidi="hi-IN"/>
    </w:rPr>
  </w:style>
  <w:style w:type="paragraph" w:styleId="Style2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6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00000A"/>
      <w:kern w:val="0"/>
      <w:sz w:val="24"/>
      <w:szCs w:val="24"/>
      <w:lang w:val="ru-RU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LibreOffice/6.3.4.2$Windows_X86_64 LibreOffice_project/60da17e045e08f1793c57c00ba83cdfce946d0aa</Application>
  <Pages>7</Pages>
  <Words>1795</Words>
  <Characters>11975</Characters>
  <CharactersWithSpaces>15257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2018-02-15T13:06:00Z</dcterms:created>
  <dc:creator>nBreslavec</dc:creator>
  <dc:description/>
  <dc:language>ru-RU</dc:language>
  <cp:lastModifiedBy/>
  <cp:lastPrinted>2018-02-14T13:09:00Z</cp:lastPrinted>
  <dcterms:modified xsi:type="dcterms:W3CDTF">2022-02-02T16:34:59Z</dcterms:modified>
  <cp:revision>21</cp:revision>
  <dc:subject/>
  <dc:title/>
</cp:coreProperties>
</file>